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5F6" w:rsidRPr="005E45F6" w:rsidRDefault="00C36372" w:rsidP="005E45F6">
      <w:pPr>
        <w:shd w:val="clear" w:color="auto" w:fill="FFFFFF"/>
        <w:spacing w:after="0" w:line="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45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 w:type="textWrapping" w:clear="all"/>
      </w:r>
      <w:r w:rsidR="005E45F6" w:rsidRPr="00C36372">
        <w:rPr>
          <w:rFonts w:ascii="Arial" w:eastAsia="Times New Roman" w:hAnsi="Arial" w:cs="Arial"/>
          <w:noProof/>
          <w:color w:val="0000FF"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1" wp14:anchorId="21051F09" wp14:editId="5C845D28">
            <wp:simplePos x="0" y="0"/>
            <wp:positionH relativeFrom="column">
              <wp:posOffset>1080135</wp:posOffset>
            </wp:positionH>
            <wp:positionV relativeFrom="paragraph">
              <wp:posOffset>-167640</wp:posOffset>
            </wp:positionV>
            <wp:extent cx="3989070" cy="5666740"/>
            <wp:effectExtent l="0" t="0" r="0" b="0"/>
            <wp:wrapSquare wrapText="bothSides"/>
            <wp:docPr id="1" name="Рисунок 1" descr="https://jcs.ua/upload/resize_cache/iblock/967/300_300_1/9679bc8446f041a71249ef420cd663be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jcs.ua/upload/resize_cache/iblock/967/300_300_1/9679bc8446f041a71249ef420cd663be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9070" cy="566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45F6">
        <w:t>Интерне</w:t>
      </w:r>
      <w:proofErr w:type="gramStart"/>
      <w:r w:rsidR="005E45F6">
        <w:t>т-</w:t>
      </w:r>
      <w:proofErr w:type="gramEnd"/>
      <w:r w:rsidR="005E45F6">
        <w:t xml:space="preserve"> магазин:</w:t>
      </w:r>
    </w:p>
    <w:p w:rsidR="005E45F6" w:rsidRDefault="005E45F6" w:rsidP="005E45F6">
      <w:pPr>
        <w:jc w:val="both"/>
      </w:pPr>
    </w:p>
    <w:p w:rsidR="005E45F6" w:rsidRDefault="005E45F6" w:rsidP="005E45F6">
      <w:pPr>
        <w:jc w:val="both"/>
      </w:pPr>
    </w:p>
    <w:p w:rsidR="005E45F6" w:rsidRDefault="005E45F6" w:rsidP="005E45F6">
      <w:pPr>
        <w:jc w:val="both"/>
      </w:pPr>
    </w:p>
    <w:p w:rsidR="005E45F6" w:rsidRDefault="005E45F6" w:rsidP="005E45F6">
      <w:pPr>
        <w:jc w:val="both"/>
      </w:pPr>
    </w:p>
    <w:p w:rsidR="005E45F6" w:rsidRDefault="005E45F6" w:rsidP="005E45F6">
      <w:pPr>
        <w:jc w:val="both"/>
      </w:pPr>
    </w:p>
    <w:p w:rsidR="005E45F6" w:rsidRDefault="005E45F6" w:rsidP="005E45F6">
      <w:pPr>
        <w:jc w:val="both"/>
      </w:pPr>
    </w:p>
    <w:p w:rsidR="005E45F6" w:rsidRDefault="005E45F6" w:rsidP="005E45F6">
      <w:pPr>
        <w:jc w:val="both"/>
      </w:pPr>
    </w:p>
    <w:p w:rsidR="005E45F6" w:rsidRDefault="005E45F6" w:rsidP="005E45F6">
      <w:pPr>
        <w:jc w:val="both"/>
      </w:pPr>
    </w:p>
    <w:p w:rsidR="005E45F6" w:rsidRDefault="005E45F6" w:rsidP="005E45F6">
      <w:pPr>
        <w:jc w:val="both"/>
      </w:pPr>
    </w:p>
    <w:p w:rsidR="005E45F6" w:rsidRDefault="005E45F6" w:rsidP="005E45F6">
      <w:pPr>
        <w:jc w:val="both"/>
      </w:pPr>
    </w:p>
    <w:p w:rsidR="005E45F6" w:rsidRDefault="005E45F6" w:rsidP="005E45F6">
      <w:pPr>
        <w:jc w:val="both"/>
      </w:pPr>
    </w:p>
    <w:p w:rsidR="005E45F6" w:rsidRDefault="005E45F6" w:rsidP="005E45F6">
      <w:pPr>
        <w:jc w:val="both"/>
      </w:pPr>
    </w:p>
    <w:p w:rsidR="005E45F6" w:rsidRDefault="005E45F6" w:rsidP="005E45F6">
      <w:pPr>
        <w:jc w:val="both"/>
      </w:pPr>
    </w:p>
    <w:p w:rsidR="005E45F6" w:rsidRDefault="005E45F6" w:rsidP="005E45F6">
      <w:pPr>
        <w:jc w:val="both"/>
      </w:pPr>
    </w:p>
    <w:p w:rsidR="005E45F6" w:rsidRDefault="005E45F6" w:rsidP="005E45F6">
      <w:pPr>
        <w:jc w:val="both"/>
      </w:pPr>
    </w:p>
    <w:p w:rsidR="005E45F6" w:rsidRDefault="005E45F6" w:rsidP="005E45F6">
      <w:pPr>
        <w:jc w:val="both"/>
      </w:pPr>
    </w:p>
    <w:p w:rsidR="005E45F6" w:rsidRDefault="005E45F6" w:rsidP="005E45F6">
      <w:pPr>
        <w:jc w:val="both"/>
      </w:pPr>
      <w:r>
        <w:t>Интернет-магазин</w:t>
      </w:r>
    </w:p>
    <w:p w:rsidR="005E45F6" w:rsidRDefault="005E45F6" w:rsidP="005E45F6">
      <w:pPr>
        <w:jc w:val="both"/>
      </w:pPr>
      <w:proofErr w:type="spellStart"/>
      <w:r>
        <w:t>г</w:t>
      </w:r>
      <w:proofErr w:type="gramStart"/>
      <w:r>
        <w:t>.К</w:t>
      </w:r>
      <w:proofErr w:type="gramEnd"/>
      <w:r>
        <w:t>иев</w:t>
      </w:r>
      <w:proofErr w:type="spellEnd"/>
      <w:r>
        <w:t xml:space="preserve">, пр-т. </w:t>
      </w:r>
      <w:proofErr w:type="spellStart"/>
      <w:r>
        <w:t>Воздухофлотский</w:t>
      </w:r>
      <w:proofErr w:type="spellEnd"/>
      <w:r>
        <w:t xml:space="preserve">, 54 </w:t>
      </w:r>
    </w:p>
    <w:p w:rsidR="00C36372" w:rsidRPr="005E45F6" w:rsidRDefault="005E45F6" w:rsidP="005E45F6">
      <w:pPr>
        <w:jc w:val="both"/>
      </w:pPr>
      <w:hyperlink r:id="rId7" w:history="1">
        <w:r w:rsidR="00C36372" w:rsidRPr="00C36372">
          <w:rPr>
            <w:rFonts w:ascii="Arial" w:eastAsia="Times New Roman" w:hAnsi="Arial" w:cs="Arial"/>
            <w:color w:val="000000"/>
            <w:sz w:val="32"/>
            <w:szCs w:val="32"/>
            <w:lang w:eastAsia="ru-RU"/>
          </w:rPr>
          <w:t>Акустическая система RCF ART 715-A MK4</w:t>
        </w:r>
      </w:hyperlink>
    </w:p>
    <w:p w:rsidR="00C36372" w:rsidRPr="00C36372" w:rsidRDefault="00C36372" w:rsidP="00C36372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63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Характеристики</w:t>
      </w:r>
    </w:p>
    <w:p w:rsidR="00C36372" w:rsidRPr="00C36372" w:rsidRDefault="00C36372" w:rsidP="00C36372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63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Бренд</w:t>
      </w:r>
    </w:p>
    <w:p w:rsidR="00C36372" w:rsidRPr="00C36372" w:rsidRDefault="005E45F6" w:rsidP="00C36372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8" w:history="1">
        <w:r w:rsidR="00C36372" w:rsidRPr="00C36372">
          <w:rPr>
            <w:rFonts w:ascii="Arial" w:eastAsia="Times New Roman" w:hAnsi="Arial" w:cs="Arial"/>
            <w:color w:val="555555"/>
            <w:sz w:val="20"/>
            <w:szCs w:val="20"/>
            <w:u w:val="single"/>
            <w:lang w:eastAsia="ru-RU"/>
          </w:rPr>
          <w:t>RCF</w:t>
        </w:r>
      </w:hyperlink>
    </w:p>
    <w:p w:rsidR="00C36372" w:rsidRPr="00C36372" w:rsidRDefault="00C36372" w:rsidP="00C36372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63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Тип</w:t>
      </w:r>
    </w:p>
    <w:p w:rsidR="00C36372" w:rsidRPr="00C36372" w:rsidRDefault="00C36372" w:rsidP="00C36372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63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Топы</w:t>
      </w:r>
    </w:p>
    <w:p w:rsidR="00C36372" w:rsidRPr="00C36372" w:rsidRDefault="00C36372" w:rsidP="00C36372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63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Конфигурация динамиков</w:t>
      </w:r>
    </w:p>
    <w:p w:rsidR="00C36372" w:rsidRPr="00C36372" w:rsidRDefault="00C36372" w:rsidP="00C36372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63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 х 15"</w:t>
      </w:r>
    </w:p>
    <w:p w:rsidR="00C36372" w:rsidRPr="00C36372" w:rsidRDefault="00C36372" w:rsidP="00C36372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63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Мощность</w:t>
      </w:r>
    </w:p>
    <w:p w:rsidR="00C36372" w:rsidRPr="00C36372" w:rsidRDefault="00C36372" w:rsidP="00C36372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  <w:r w:rsidRPr="00C363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700 Вт</w:t>
      </w:r>
    </w:p>
    <w:p w:rsidR="00C36372" w:rsidRPr="00C36372" w:rsidRDefault="00C36372" w:rsidP="00C36372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  <w:r w:rsidRPr="00C36372">
        <w:rPr>
          <w:rFonts w:ascii="Arial" w:eastAsia="Times New Roman" w:hAnsi="Arial" w:cs="Arial"/>
          <w:color w:val="000000"/>
          <w:sz w:val="18"/>
          <w:szCs w:val="20"/>
          <w:lang w:eastAsia="ru-RU"/>
        </w:rPr>
        <w:t>Тип комплекта</w:t>
      </w:r>
    </w:p>
    <w:p w:rsidR="00C36372" w:rsidRPr="00C36372" w:rsidRDefault="00C36372" w:rsidP="00C36372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  <w:r w:rsidRPr="00C36372">
        <w:rPr>
          <w:rFonts w:ascii="Arial" w:eastAsia="Times New Roman" w:hAnsi="Arial" w:cs="Arial"/>
          <w:color w:val="000000"/>
          <w:sz w:val="18"/>
          <w:szCs w:val="20"/>
          <w:lang w:eastAsia="ru-RU"/>
        </w:rPr>
        <w:t>Товар</w:t>
      </w:r>
    </w:p>
    <w:p w:rsidR="00C36372" w:rsidRPr="00C36372" w:rsidRDefault="00C36372" w:rsidP="00C36372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63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Состояние</w:t>
      </w:r>
    </w:p>
    <w:p w:rsidR="00C36372" w:rsidRPr="00C36372" w:rsidRDefault="00C36372" w:rsidP="00C36372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63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Новый</w:t>
      </w:r>
    </w:p>
    <w:p w:rsidR="00C36372" w:rsidRPr="00C36372" w:rsidRDefault="00C36372" w:rsidP="00C363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63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Описание товара</w:t>
      </w:r>
    </w:p>
    <w:p w:rsidR="00C36372" w:rsidRPr="00C36372" w:rsidRDefault="00C36372" w:rsidP="00C36372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6372">
        <w:rPr>
          <w:rFonts w:ascii="robotobold" w:eastAsia="Times New Roman" w:hAnsi="robotobold" w:cs="Arial"/>
          <w:color w:val="000000"/>
          <w:sz w:val="20"/>
          <w:szCs w:val="20"/>
          <w:lang w:eastAsia="ru-RU"/>
        </w:rPr>
        <w:t>RCF ART 715-A MK4</w:t>
      </w:r>
      <w:r w:rsidRPr="00C363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- </w:t>
      </w:r>
      <w:proofErr w:type="gramStart"/>
      <w:r w:rsidRPr="00C363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активная</w:t>
      </w:r>
      <w:proofErr w:type="gramEnd"/>
      <w:r w:rsidRPr="00C363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C363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двухполосная</w:t>
      </w:r>
      <w:proofErr w:type="spellEnd"/>
      <w:r w:rsidRPr="00C363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АС.</w:t>
      </w:r>
    </w:p>
    <w:p w:rsidR="00C36372" w:rsidRPr="005E45F6" w:rsidRDefault="005E45F6" w:rsidP="005E45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9" w:history="1"/>
      <w:r w:rsidR="00C36372" w:rsidRPr="00C363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C36372" w:rsidRPr="00C36372">
        <w:rPr>
          <w:rFonts w:ascii="Arial" w:eastAsia="Times New Roman" w:hAnsi="Arial" w:cs="Arial"/>
          <w:color w:val="888888"/>
          <w:sz w:val="21"/>
          <w:szCs w:val="21"/>
          <w:lang w:eastAsia="ru-RU"/>
        </w:rPr>
        <w:t>Артикул: 000062330</w:t>
      </w:r>
    </w:p>
    <w:p w:rsidR="00C36372" w:rsidRPr="005E45F6" w:rsidRDefault="00E526F0" w:rsidP="00C36372">
      <w:pPr>
        <w:shd w:val="clear" w:color="auto" w:fill="F3F3F3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</w:t>
      </w:r>
      <w:r w:rsidRPr="005E45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5100</w:t>
      </w:r>
      <w:r w:rsidR="00C363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="00C363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грн</w:t>
      </w:r>
      <w:proofErr w:type="spellEnd"/>
      <w:r w:rsidR="00C36372" w:rsidRPr="005E45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C36372" w:rsidRPr="00C36372" w:rsidRDefault="00C36372" w:rsidP="00C36372">
      <w:pPr>
        <w:shd w:val="clear" w:color="auto" w:fill="FFFFFF"/>
        <w:spacing w:after="0" w:line="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45F6" w:rsidRDefault="005E45F6" w:rsidP="005E45F6">
      <w:pPr>
        <w:jc w:val="both"/>
      </w:pPr>
      <w:r>
        <w:lastRenderedPageBreak/>
        <w:t>Интернет-магазин</w:t>
      </w:r>
    </w:p>
    <w:p w:rsidR="005E45F6" w:rsidRDefault="005E45F6" w:rsidP="005E45F6">
      <w:pPr>
        <w:jc w:val="both"/>
      </w:pPr>
      <w:proofErr w:type="spellStart"/>
      <w:r>
        <w:t>г.Киев</w:t>
      </w:r>
      <w:proofErr w:type="spellEnd"/>
      <w:r>
        <w:t xml:space="preserve">, пр-т. </w:t>
      </w:r>
      <w:proofErr w:type="spellStart"/>
      <w:r>
        <w:t>Воздухофлотский</w:t>
      </w:r>
      <w:proofErr w:type="spellEnd"/>
      <w:r>
        <w:t xml:space="preserve">, 54 </w:t>
      </w:r>
    </w:p>
    <w:p w:rsidR="00C36372" w:rsidRPr="00C36372" w:rsidRDefault="00C36372" w:rsidP="00C36372">
      <w:pPr>
        <w:shd w:val="clear" w:color="auto" w:fill="FFFFFF"/>
        <w:spacing w:after="0" w:line="90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6372" w:rsidRPr="00C36372" w:rsidRDefault="00C36372" w:rsidP="00C36372">
      <w:pPr>
        <w:shd w:val="clear" w:color="auto" w:fill="F3F3F3"/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val="en-US" w:eastAsia="ru-RU"/>
        </w:rPr>
        <w:t xml:space="preserve"> </w:t>
      </w:r>
      <w:bookmarkStart w:id="0" w:name="_GoBack"/>
      <w:bookmarkEnd w:id="0"/>
    </w:p>
    <w:p w:rsidR="00C36372" w:rsidRPr="00C36372" w:rsidRDefault="00C36372" w:rsidP="00C36372">
      <w:pPr>
        <w:shd w:val="clear" w:color="auto" w:fill="FFFFFF"/>
        <w:spacing w:after="0" w:line="0" w:lineRule="auto"/>
        <w:jc w:val="center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6372" w:rsidRPr="00C36372" w:rsidRDefault="00C36372" w:rsidP="00C36372">
      <w:pPr>
        <w:shd w:val="clear" w:color="auto" w:fill="FFFFFF"/>
        <w:spacing w:after="0" w:line="90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372">
        <w:rPr>
          <w:rFonts w:ascii="Arial" w:eastAsia="Times New Roman" w:hAnsi="Arial" w:cs="Arial"/>
          <w:noProof/>
          <w:color w:val="0000FF"/>
          <w:sz w:val="21"/>
          <w:szCs w:val="21"/>
          <w:lang w:eastAsia="ru-RU"/>
        </w:rPr>
        <w:drawing>
          <wp:inline distT="0" distB="0" distL="0" distR="0" wp14:anchorId="48384DC1" wp14:editId="330BB8F6">
            <wp:extent cx="3396339" cy="2602523"/>
            <wp:effectExtent l="0" t="0" r="0" b="7620"/>
            <wp:docPr id="8" name="Рисунок 8" descr="https://jcs.ua/upload/resize_cache/iblock/3a0/300_300_1/3a0c838a5c26fa39434a2fa178d0a116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jcs.ua/upload/resize_cache/iblock/3a0/300_300_1/3a0c838a5c26fa39434a2fa178d0a116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6293" cy="2602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6372">
        <w:rPr>
          <w:rFonts w:ascii="Arial" w:eastAsia="Times New Roman" w:hAnsi="Arial" w:cs="Arial"/>
          <w:noProof/>
          <w:color w:val="0000FF"/>
          <w:sz w:val="21"/>
          <w:szCs w:val="21"/>
          <w:lang w:eastAsia="ru-RU"/>
        </w:rPr>
        <w:drawing>
          <wp:inline distT="0" distB="0" distL="0" distR="0" wp14:anchorId="2F16E6CD" wp14:editId="1CA10BEF">
            <wp:extent cx="482600" cy="482600"/>
            <wp:effectExtent l="0" t="0" r="0" b="0"/>
            <wp:docPr id="9" name="Рисунок 9" descr="https://jcs.ua/upload/resize_cache/iblock/3a0/50_50_1/3a0c838a5c26fa39434a2fa178d0a116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jcs.ua/upload/resize_cache/iblock/3a0/50_50_1/3a0c838a5c26fa39434a2fa178d0a116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372" w:rsidRPr="00C36372" w:rsidRDefault="005E45F6" w:rsidP="00C36372">
      <w:pPr>
        <w:shd w:val="clear" w:color="auto" w:fill="FFFFFF"/>
        <w:spacing w:after="0" w:line="495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hyperlink r:id="rId14" w:history="1">
        <w:r w:rsidR="00C36372" w:rsidRPr="00C36372">
          <w:rPr>
            <w:rFonts w:ascii="Arial" w:eastAsia="Times New Roman" w:hAnsi="Arial" w:cs="Arial"/>
            <w:color w:val="000000"/>
            <w:sz w:val="32"/>
            <w:szCs w:val="32"/>
            <w:lang w:eastAsia="ru-RU"/>
          </w:rPr>
          <w:t>Радиосистема SOUNDKING SKEW018H</w:t>
        </w:r>
      </w:hyperlink>
    </w:p>
    <w:p w:rsidR="00C36372" w:rsidRPr="00C36372" w:rsidRDefault="00C36372" w:rsidP="00C36372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63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Характеристики</w:t>
      </w:r>
    </w:p>
    <w:p w:rsidR="00C36372" w:rsidRPr="00C36372" w:rsidRDefault="00C36372" w:rsidP="00C36372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63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Бренд</w:t>
      </w:r>
    </w:p>
    <w:p w:rsidR="00C36372" w:rsidRPr="00C36372" w:rsidRDefault="005E45F6" w:rsidP="00C36372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5" w:history="1">
        <w:r w:rsidR="00C36372" w:rsidRPr="00C36372">
          <w:rPr>
            <w:rFonts w:ascii="Arial" w:eastAsia="Times New Roman" w:hAnsi="Arial" w:cs="Arial"/>
            <w:color w:val="555555"/>
            <w:sz w:val="20"/>
            <w:szCs w:val="20"/>
            <w:u w:val="single"/>
            <w:lang w:eastAsia="ru-RU"/>
          </w:rPr>
          <w:t>SOUNDKING</w:t>
        </w:r>
      </w:hyperlink>
    </w:p>
    <w:p w:rsidR="00C36372" w:rsidRPr="00C36372" w:rsidRDefault="00C36372" w:rsidP="00C36372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63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Тип комплекта</w:t>
      </w:r>
    </w:p>
    <w:p w:rsidR="00C36372" w:rsidRPr="00C36372" w:rsidRDefault="00C36372" w:rsidP="00C36372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63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Товар</w:t>
      </w:r>
    </w:p>
    <w:p w:rsidR="00C36372" w:rsidRPr="00C36372" w:rsidRDefault="00C36372" w:rsidP="00C36372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63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Состояние</w:t>
      </w:r>
    </w:p>
    <w:p w:rsidR="00C36372" w:rsidRPr="00C36372" w:rsidRDefault="00C36372" w:rsidP="00C36372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63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Новый</w:t>
      </w:r>
    </w:p>
    <w:p w:rsidR="00C36372" w:rsidRPr="00C36372" w:rsidRDefault="00C36372" w:rsidP="00C363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63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Описание товара</w:t>
      </w:r>
    </w:p>
    <w:p w:rsidR="00C36372" w:rsidRPr="00C36372" w:rsidRDefault="00C36372" w:rsidP="00C36372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6372">
        <w:rPr>
          <w:rFonts w:ascii="robotobold" w:eastAsia="Times New Roman" w:hAnsi="robotobold" w:cs="Arial"/>
          <w:color w:val="000000"/>
          <w:sz w:val="20"/>
          <w:szCs w:val="20"/>
          <w:lang w:eastAsia="ru-RU"/>
        </w:rPr>
        <w:t>SOUNDKING SKEW018D</w:t>
      </w:r>
      <w:r w:rsidRPr="00C363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– представляет собой полноценную радиосистему в диапазоне UHF с набором из 4-х микрофонов в комплекте, полностью готовую к работе. Модель представляет бюджетную серию радиосистем от компании SOUNDKING и идеально подходит для концептов, конференций, развлекательных мероприятий и презентаций.</w:t>
      </w:r>
    </w:p>
    <w:p w:rsidR="00C36372" w:rsidRPr="00C36372" w:rsidRDefault="00C36372" w:rsidP="00C36372">
      <w:pPr>
        <w:shd w:val="clear" w:color="auto" w:fill="F3F3F3"/>
        <w:spacing w:after="0" w:line="240" w:lineRule="auto"/>
        <w:rPr>
          <w:rFonts w:ascii="Arial" w:eastAsia="Times New Roman" w:hAnsi="Arial" w:cs="Arial"/>
          <w:color w:val="888888"/>
          <w:sz w:val="21"/>
          <w:szCs w:val="21"/>
          <w:lang w:eastAsia="ru-RU"/>
        </w:rPr>
      </w:pPr>
      <w:r w:rsidRPr="00C36372">
        <w:rPr>
          <w:rFonts w:ascii="Arial" w:eastAsia="Times New Roman" w:hAnsi="Arial" w:cs="Arial"/>
          <w:color w:val="888888"/>
          <w:sz w:val="21"/>
          <w:szCs w:val="21"/>
          <w:lang w:eastAsia="ru-RU"/>
        </w:rPr>
        <w:t>Артикул: 000039862</w:t>
      </w:r>
    </w:p>
    <w:p w:rsidR="00C36372" w:rsidRPr="00C36372" w:rsidRDefault="00C36372" w:rsidP="00C36372">
      <w:pPr>
        <w:shd w:val="clear" w:color="auto" w:fill="F3F3F3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</w:t>
      </w:r>
      <w:r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4900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грн</w:t>
      </w:r>
      <w:proofErr w:type="spellEnd"/>
      <w:r w:rsidRPr="00C36372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</w:p>
    <w:p w:rsidR="00C36372" w:rsidRPr="00C36372" w:rsidRDefault="00C36372" w:rsidP="00C36372">
      <w:pPr>
        <w:shd w:val="clear" w:color="auto" w:fill="F3F3F3"/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63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Кол-во: </w:t>
      </w:r>
      <w:r w:rsidRPr="00C36372">
        <w:rPr>
          <w:rFonts w:ascii="Arial" w:eastAsia="Times New Roman" w:hAnsi="Arial" w:cs="Arial"/>
          <w:color w:val="000000"/>
          <w:sz w:val="21"/>
          <w:szCs w:val="21"/>
        </w:rPr>
        <w:object w:dxaOrig="121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60.9pt;height:18.2pt" o:ole="">
            <v:imagedata r:id="rId16" o:title=""/>
          </v:shape>
          <w:control r:id="rId17" w:name="DefaultOcxName" w:shapeid="_x0000_i1029"/>
        </w:object>
      </w:r>
    </w:p>
    <w:p w:rsidR="00C36372" w:rsidRPr="00C36372" w:rsidRDefault="00C36372" w:rsidP="00C36372">
      <w:pPr>
        <w:shd w:val="clear" w:color="auto" w:fill="F3F3F3"/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</w:p>
    <w:p w:rsidR="00405272" w:rsidRDefault="00405272"/>
    <w:sectPr w:rsidR="00405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bold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381"/>
    <w:rsid w:val="00405272"/>
    <w:rsid w:val="005E45F6"/>
    <w:rsid w:val="00845381"/>
    <w:rsid w:val="00C27589"/>
    <w:rsid w:val="00C36372"/>
    <w:rsid w:val="00E5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72"/>
    <w:rPr>
      <w:rFonts w:ascii="Calibri" w:hAnsi="Calibri"/>
    </w:rPr>
  </w:style>
  <w:style w:type="paragraph" w:styleId="1">
    <w:name w:val="heading 1"/>
    <w:basedOn w:val="a"/>
    <w:next w:val="a"/>
    <w:link w:val="10"/>
    <w:uiPriority w:val="9"/>
    <w:qFormat/>
    <w:rsid w:val="00C275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75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275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2758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75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275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2758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2758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C36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63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72"/>
    <w:rPr>
      <w:rFonts w:ascii="Calibri" w:hAnsi="Calibri"/>
    </w:rPr>
  </w:style>
  <w:style w:type="paragraph" w:styleId="1">
    <w:name w:val="heading 1"/>
    <w:basedOn w:val="a"/>
    <w:next w:val="a"/>
    <w:link w:val="10"/>
    <w:uiPriority w:val="9"/>
    <w:qFormat/>
    <w:rsid w:val="00C275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75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275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2758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75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275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2758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2758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C36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63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1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DDDDD"/>
          </w:divBdr>
          <w:divsChild>
            <w:div w:id="4117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53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2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0905601">
              <w:marLeft w:val="36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4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7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9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4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0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73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716712">
                          <w:marLeft w:val="0"/>
                          <w:marRight w:val="0"/>
                          <w:marTop w:val="36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29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757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546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06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2727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89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34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888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78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08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2405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948478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14787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241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32927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62981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8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60153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027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0263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86169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1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DDDDD"/>
          </w:divBdr>
          <w:divsChild>
            <w:div w:id="202520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3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05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9736335">
              <w:marLeft w:val="36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1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8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8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5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40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09743">
                          <w:marLeft w:val="0"/>
                          <w:marRight w:val="0"/>
                          <w:marTop w:val="36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13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01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948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456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041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424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35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154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42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77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4400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30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1196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96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712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447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64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59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956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891855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0873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2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975386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9226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9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50259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86655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1594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1081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cs.ua/brands/rcf/" TargetMode="Externa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jcs.ua/zvukovoe-oborudovanie/akusticheskie-sistemy/aktivnye-akusticheskie-sistemy/akusticheskaya_sistema_rcf_art_715_a_mk4/" TargetMode="External"/><Relationship Id="rId12" Type="http://schemas.openxmlformats.org/officeDocument/2006/relationships/hyperlink" Target="https://jcs.ua/mikrofony-i-radiosistemy/radiomikrofony-i-besprovodnye-sistemy/" TargetMode="External"/><Relationship Id="rId17" Type="http://schemas.openxmlformats.org/officeDocument/2006/relationships/control" Target="activeX/activeX1.xml"/><Relationship Id="rId2" Type="http://schemas.microsoft.com/office/2007/relationships/stylesWithEffects" Target="stylesWithEffects.xml"/><Relationship Id="rId16" Type="http://schemas.openxmlformats.org/officeDocument/2006/relationships/image" Target="media/image4.wmf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hyperlink" Target="https://jcs.ua/zvukovoe-oborudovanie/akusticheskie-sistemy/aktivnye-akusticheskie-sistemy/akusticheskaya_sistema_rcf_art_715_a_mk4/" TargetMode="External"/><Relationship Id="rId15" Type="http://schemas.openxmlformats.org/officeDocument/2006/relationships/hyperlink" Target="https://jcs.ua/brands/soundking/" TargetMode="External"/><Relationship Id="rId10" Type="http://schemas.openxmlformats.org/officeDocument/2006/relationships/hyperlink" Target="https://jcs.ua/mikrofony-i-radiosistemy/radiomikrofony-i-besprovodnye-sistemy/besprovodnye-sistemy-s-naborom-mikrofonov/besprovodnye-sistemy-s-naborom-mik-15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jcs.ua/zvukovoe-oborudovanie/akusticheskie-sistemy/aktivnye-akusticheskie-sistemy/akusticheskaya_sistema_rcf_art_715_a_mk4/" TargetMode="External"/><Relationship Id="rId14" Type="http://schemas.openxmlformats.org/officeDocument/2006/relationships/hyperlink" Target="https://jcs.ua/mikrofony-i-radiosistemy/radiomikrofony-i-besprovodnye-sistemy/besprovodnye-sistemy-s-naborom-mikrofonov/besprovodnye-sistemy-s-naborom-mik-15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лавная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2018-11-08T10:30:00Z</dcterms:created>
  <dcterms:modified xsi:type="dcterms:W3CDTF">2018-11-08T11:00:00Z</dcterms:modified>
</cp:coreProperties>
</file>